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05" w:rsidRDefault="000F4405" w:rsidP="000F4405">
      <w:pPr>
        <w:tabs>
          <w:tab w:val="left" w:pos="180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Р Е П У Б Л И К А  С Р Б И Ј </w:t>
      </w:r>
      <w:r>
        <w:rPr>
          <w:rFonts w:ascii="Arial" w:eastAsia="Times New Roman" w:hAnsi="Arial" w:cs="Arial"/>
          <w:sz w:val="24"/>
          <w:szCs w:val="24"/>
        </w:rPr>
        <w:t xml:space="preserve">A                                                                     </w:t>
      </w:r>
    </w:p>
    <w:p w:rsidR="000F4405" w:rsidRDefault="000F4405" w:rsidP="000F4405">
      <w:pPr>
        <w:tabs>
          <w:tab w:val="left" w:pos="72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НАРОДНА СКУПШТИНА</w:t>
      </w:r>
    </w:p>
    <w:p w:rsidR="000F4405" w:rsidRDefault="000F4405" w:rsidP="000F4405">
      <w:pPr>
        <w:tabs>
          <w:tab w:val="left" w:pos="720"/>
        </w:tabs>
        <w:spacing w:after="0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</w:rPr>
        <w:t>15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април </w:t>
      </w:r>
      <w:r>
        <w:rPr>
          <w:rFonts w:ascii="Arial" w:eastAsia="Times New Roman" w:hAnsi="Arial" w:cs="Arial"/>
          <w:sz w:val="24"/>
          <w:szCs w:val="24"/>
          <w:lang w:val="ru-RU"/>
        </w:rPr>
        <w:t>202</w:t>
      </w:r>
      <w:r w:rsidR="00CF2EE4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  <w:lang w:val="ru-RU"/>
        </w:rPr>
        <w:t>. године</w:t>
      </w:r>
      <w:bookmarkStart w:id="0" w:name="_GoBack"/>
      <w:bookmarkEnd w:id="0"/>
    </w:p>
    <w:p w:rsidR="000F4405" w:rsidRPr="002C2CC2" w:rsidRDefault="000F4405" w:rsidP="002C2CC2">
      <w:pPr>
        <w:tabs>
          <w:tab w:val="left" w:pos="72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Б е о г р а д</w:t>
      </w:r>
    </w:p>
    <w:p w:rsidR="000F4405" w:rsidRDefault="000F4405" w:rsidP="000F4405">
      <w:pPr>
        <w:tabs>
          <w:tab w:val="left" w:pos="1728"/>
        </w:tabs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0F4405" w:rsidRDefault="000F4405" w:rsidP="002C2CC2">
      <w:pPr>
        <w:tabs>
          <w:tab w:val="left" w:pos="1728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На основу члана 104. став 2. Устава Републике Србије, члана 19. тачка 2) Закона о Народној скупштини (</w:t>
      </w:r>
      <w:r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Службени гласник РС</w:t>
      </w:r>
      <w:r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  <w:lang w:val="ru-RU"/>
        </w:rPr>
        <w:t>, број 9/10) и члана 86. став 1. Пословника Народне скупштине (</w:t>
      </w:r>
      <w:r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Службени гласник РС</w:t>
      </w:r>
      <w:r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  <w:lang w:val="ru-RU"/>
        </w:rPr>
        <w:t>, број 20/12- Пречишћени текст)</w:t>
      </w:r>
    </w:p>
    <w:p w:rsidR="000F4405" w:rsidRDefault="000F4405" w:rsidP="000F4405">
      <w:pPr>
        <w:tabs>
          <w:tab w:val="left" w:pos="1728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0F4405" w:rsidRDefault="000F4405" w:rsidP="000F4405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34"/>
          <w:szCs w:val="34"/>
          <w:lang w:val="ru-RU"/>
        </w:rPr>
      </w:pPr>
      <w:r>
        <w:rPr>
          <w:rFonts w:ascii="Arial" w:eastAsia="Times New Roman" w:hAnsi="Arial" w:cs="Arial"/>
          <w:b/>
          <w:sz w:val="34"/>
          <w:szCs w:val="34"/>
          <w:lang w:val="ru-RU"/>
        </w:rPr>
        <w:t>С А З И В А М</w:t>
      </w:r>
    </w:p>
    <w:p w:rsidR="000F4405" w:rsidRDefault="000F4405" w:rsidP="000F440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 xml:space="preserve">ДРУГУ СЕДНИЦУ ПРВОГ РЕДОВНОГ ЗАСЕДАЊА </w:t>
      </w:r>
    </w:p>
    <w:p w:rsidR="000F4405" w:rsidRDefault="000F4405" w:rsidP="000F440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 xml:space="preserve">НАРОДНЕ СКУПШТИНЕ РЕПУБЛИКЕ СРБИЈЕ У 2026. ГОДИНИ, ЗА 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ЧЕТВР</w:t>
      </w:r>
      <w:r w:rsidRPr="003566CD">
        <w:rPr>
          <w:rFonts w:ascii="Arial" w:eastAsia="Times New Roman" w:hAnsi="Arial" w:cs="Arial"/>
          <w:b/>
          <w:sz w:val="30"/>
          <w:szCs w:val="30"/>
          <w:lang w:val="sr-Cyrl-RS"/>
        </w:rPr>
        <w:t>ТАК</w:t>
      </w:r>
      <w:r>
        <w:rPr>
          <w:rFonts w:ascii="Arial" w:eastAsia="Times New Roman" w:hAnsi="Arial" w:cs="Arial"/>
          <w:b/>
          <w:sz w:val="30"/>
          <w:szCs w:val="30"/>
        </w:rPr>
        <w:t xml:space="preserve">, </w:t>
      </w:r>
      <w:r w:rsidRPr="003566CD">
        <w:rPr>
          <w:rFonts w:ascii="Arial" w:eastAsia="Times New Roman" w:hAnsi="Arial" w:cs="Arial"/>
          <w:b/>
          <w:sz w:val="30"/>
          <w:szCs w:val="30"/>
          <w:lang w:val="sr-Cyrl-RS"/>
        </w:rPr>
        <w:t>1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6</w:t>
      </w:r>
      <w:r>
        <w:rPr>
          <w:rFonts w:ascii="Arial" w:eastAsia="Times New Roman" w:hAnsi="Arial" w:cs="Arial"/>
          <w:b/>
          <w:sz w:val="30"/>
          <w:szCs w:val="30"/>
        </w:rPr>
        <w:t xml:space="preserve">. 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АПРИЛ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shd w:val="clear" w:color="auto" w:fill="FFFFFF" w:themeFill="background1"/>
          <w:lang w:val="ru-RU"/>
        </w:rPr>
        <w:t xml:space="preserve"> 2026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val="ru-RU"/>
        </w:rPr>
        <w:t>. ГОДИНЕ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,</w:t>
      </w:r>
    </w:p>
    <w:p w:rsidR="000F4405" w:rsidRDefault="000F4405" w:rsidP="000F440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 xml:space="preserve">СА ПОЧЕТКОМ У </w:t>
      </w:r>
      <w:r>
        <w:rPr>
          <w:rFonts w:ascii="Arial" w:eastAsia="Times New Roman" w:hAnsi="Arial" w:cs="Arial"/>
          <w:b/>
          <w:sz w:val="30"/>
          <w:szCs w:val="30"/>
        </w:rPr>
        <w:t>1</w:t>
      </w:r>
      <w:r w:rsidR="00810BF8">
        <w:rPr>
          <w:rFonts w:ascii="Arial" w:eastAsia="Times New Roman" w:hAnsi="Arial" w:cs="Arial"/>
          <w:b/>
          <w:sz w:val="30"/>
          <w:szCs w:val="30"/>
        </w:rPr>
        <w:t>2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,00 ЧАСОВА</w:t>
      </w:r>
    </w:p>
    <w:p w:rsidR="000F4405" w:rsidRDefault="000F4405" w:rsidP="000F440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</w:p>
    <w:p w:rsidR="000F4405" w:rsidRDefault="000F4405" w:rsidP="000F4405">
      <w:pPr>
        <w:tabs>
          <w:tab w:val="left" w:pos="180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За ову седницу предлажем следећи</w:t>
      </w:r>
    </w:p>
    <w:p w:rsidR="000F4405" w:rsidRDefault="000F4405" w:rsidP="000F4405">
      <w:pPr>
        <w:tabs>
          <w:tab w:val="left" w:pos="1800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F04FAE" w:rsidRPr="001962A8" w:rsidRDefault="000F4405" w:rsidP="00B34AA2">
      <w:pPr>
        <w:jc w:val="center"/>
        <w:rPr>
          <w:rFonts w:ascii="Arial" w:hAnsi="Arial" w:cs="Arial"/>
          <w:b/>
          <w:sz w:val="24"/>
          <w:szCs w:val="24"/>
        </w:rPr>
      </w:pPr>
      <w:r w:rsidRPr="000F4405">
        <w:rPr>
          <w:rFonts w:ascii="Arial" w:hAnsi="Arial" w:cs="Arial"/>
          <w:b/>
          <w:sz w:val="24"/>
          <w:szCs w:val="24"/>
        </w:rPr>
        <w:t>Д н е в н и   р е д</w:t>
      </w:r>
    </w:p>
    <w:p w:rsidR="0020051D" w:rsidRPr="00F5781E" w:rsidRDefault="0020051D" w:rsidP="00F5781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F5781E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F578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781E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F5781E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F5781E">
        <w:rPr>
          <w:rFonts w:ascii="Arial" w:hAnsi="Arial" w:cs="Arial"/>
          <w:b/>
          <w:sz w:val="24"/>
          <w:szCs w:val="24"/>
        </w:rPr>
        <w:t>заштити</w:t>
      </w:r>
      <w:proofErr w:type="spellEnd"/>
      <w:r w:rsidRPr="00F578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5781E">
        <w:rPr>
          <w:rFonts w:ascii="Arial" w:hAnsi="Arial" w:cs="Arial"/>
          <w:b/>
          <w:sz w:val="24"/>
          <w:szCs w:val="24"/>
        </w:rPr>
        <w:t>потрошача</w:t>
      </w:r>
      <w:proofErr w:type="spellEnd"/>
      <w:r w:rsidRPr="00F578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781E">
        <w:rPr>
          <w:rFonts w:ascii="Arial" w:hAnsi="Arial" w:cs="Arial"/>
          <w:sz w:val="24"/>
          <w:szCs w:val="24"/>
        </w:rPr>
        <w:t>који</w:t>
      </w:r>
      <w:proofErr w:type="spellEnd"/>
      <w:r w:rsidRPr="00F578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81E">
        <w:rPr>
          <w:rFonts w:ascii="Arial" w:hAnsi="Arial" w:cs="Arial"/>
          <w:sz w:val="24"/>
          <w:szCs w:val="24"/>
        </w:rPr>
        <w:t>је</w:t>
      </w:r>
      <w:proofErr w:type="spellEnd"/>
      <w:r w:rsidRPr="00F578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81E">
        <w:rPr>
          <w:rFonts w:ascii="Arial" w:hAnsi="Arial" w:cs="Arial"/>
          <w:sz w:val="24"/>
          <w:szCs w:val="24"/>
        </w:rPr>
        <w:t>поднела</w:t>
      </w:r>
      <w:proofErr w:type="spellEnd"/>
      <w:r w:rsidRPr="00F578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781E">
        <w:rPr>
          <w:rFonts w:ascii="Arial" w:hAnsi="Arial" w:cs="Arial"/>
          <w:sz w:val="24"/>
          <w:szCs w:val="24"/>
        </w:rPr>
        <w:t>Влада</w:t>
      </w:r>
      <w:proofErr w:type="spellEnd"/>
      <w:r w:rsidRPr="00F5781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F5781E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F5781E">
        <w:rPr>
          <w:rFonts w:ascii="Arial" w:hAnsi="Arial" w:cs="Arial"/>
          <w:bCs/>
          <w:sz w:val="24"/>
          <w:szCs w:val="24"/>
        </w:rPr>
        <w:t xml:space="preserve"> 011-</w:t>
      </w:r>
      <w:r w:rsidRPr="00F5781E">
        <w:rPr>
          <w:rFonts w:ascii="Arial" w:hAnsi="Arial" w:cs="Arial"/>
          <w:bCs/>
          <w:sz w:val="24"/>
          <w:szCs w:val="24"/>
          <w:lang w:val="sr-Cyrl-RS"/>
        </w:rPr>
        <w:t>13</w:t>
      </w:r>
      <w:r w:rsidRPr="00F5781E">
        <w:rPr>
          <w:rFonts w:ascii="Arial" w:hAnsi="Arial" w:cs="Arial"/>
          <w:bCs/>
          <w:sz w:val="24"/>
          <w:szCs w:val="24"/>
        </w:rPr>
        <w:t>17/2</w:t>
      </w:r>
      <w:r w:rsidRPr="00F5781E">
        <w:rPr>
          <w:rFonts w:ascii="Arial" w:hAnsi="Arial" w:cs="Arial"/>
          <w:bCs/>
          <w:sz w:val="24"/>
          <w:szCs w:val="24"/>
          <w:lang w:val="sr-Cyrl-RS"/>
        </w:rPr>
        <w:t>6</w:t>
      </w:r>
      <w:r w:rsidRPr="00F5781E">
        <w:rPr>
          <w:rFonts w:ascii="Arial" w:hAnsi="Arial" w:cs="Arial"/>
          <w:bCs/>
          <w:sz w:val="24"/>
          <w:szCs w:val="24"/>
        </w:rPr>
        <w:t xml:space="preserve"> </w:t>
      </w:r>
      <w:r w:rsidRPr="00F5781E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F5781E">
        <w:rPr>
          <w:rFonts w:ascii="Arial" w:hAnsi="Arial" w:cs="Arial"/>
          <w:bCs/>
          <w:sz w:val="24"/>
          <w:szCs w:val="24"/>
        </w:rPr>
        <w:t>20</w:t>
      </w:r>
      <w:r w:rsidRPr="00F5781E">
        <w:rPr>
          <w:rFonts w:ascii="Arial" w:hAnsi="Arial" w:cs="Arial"/>
          <w:bCs/>
          <w:sz w:val="24"/>
          <w:szCs w:val="24"/>
          <w:lang w:val="sr-Cyrl-RS"/>
        </w:rPr>
        <w:t>. марта</w:t>
      </w:r>
      <w:r w:rsidRPr="00F5781E">
        <w:rPr>
          <w:rFonts w:ascii="Arial" w:hAnsi="Arial" w:cs="Arial"/>
          <w:bCs/>
          <w:sz w:val="24"/>
          <w:szCs w:val="24"/>
        </w:rPr>
        <w:t xml:space="preserve"> 202</w:t>
      </w:r>
      <w:r w:rsidRPr="00F5781E">
        <w:rPr>
          <w:rFonts w:ascii="Arial" w:hAnsi="Arial" w:cs="Arial"/>
          <w:bCs/>
          <w:sz w:val="24"/>
          <w:szCs w:val="24"/>
          <w:lang w:val="sr-Cyrl-RS"/>
        </w:rPr>
        <w:t>6</w:t>
      </w:r>
      <w:r w:rsidRPr="00F5781E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F5781E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F5781E">
        <w:rPr>
          <w:rFonts w:ascii="Arial" w:hAnsi="Arial" w:cs="Arial"/>
          <w:bCs/>
          <w:sz w:val="24"/>
          <w:szCs w:val="24"/>
        </w:rPr>
        <w:t>)</w:t>
      </w:r>
    </w:p>
    <w:p w:rsidR="0020051D" w:rsidRPr="001962A8" w:rsidRDefault="0020051D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допунама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трговини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126</w:t>
      </w:r>
      <w:r w:rsidRPr="001962A8">
        <w:rPr>
          <w:rFonts w:ascii="Arial" w:hAnsi="Arial" w:cs="Arial"/>
          <w:bCs/>
          <w:sz w:val="24"/>
          <w:szCs w:val="24"/>
        </w:rPr>
        <w:t>6/2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</w:t>
      </w:r>
      <w:r w:rsidRPr="001962A8">
        <w:rPr>
          <w:rFonts w:ascii="Arial" w:hAnsi="Arial" w:cs="Arial"/>
          <w:bCs/>
          <w:sz w:val="24"/>
          <w:szCs w:val="24"/>
        </w:rPr>
        <w:t>3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20051D" w:rsidRPr="001962A8" w:rsidRDefault="0020051D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</w:t>
      </w:r>
      <w:r w:rsidRPr="001962A8">
        <w:rPr>
          <w:rFonts w:ascii="Arial" w:hAnsi="Arial" w:cs="Arial"/>
          <w:b/>
          <w:sz w:val="24"/>
          <w:szCs w:val="24"/>
          <w:lang w:val="sr-Cyrl-RS"/>
        </w:rPr>
        <w:t xml:space="preserve"> трговачким праксама за одређене врсте производа</w:t>
      </w:r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12</w:t>
      </w:r>
      <w:r w:rsidRPr="001962A8">
        <w:rPr>
          <w:rFonts w:ascii="Arial" w:hAnsi="Arial" w:cs="Arial"/>
          <w:bCs/>
          <w:sz w:val="24"/>
          <w:szCs w:val="24"/>
        </w:rPr>
        <w:t>23/2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6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20051D" w:rsidRPr="001962A8" w:rsidRDefault="0020051D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успостављању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функционисању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система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управљање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кохезионом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политиком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27</w:t>
      </w:r>
      <w:r w:rsidRPr="001962A8">
        <w:rPr>
          <w:rFonts w:ascii="Arial" w:hAnsi="Arial" w:cs="Arial"/>
          <w:bCs/>
          <w:sz w:val="24"/>
          <w:szCs w:val="24"/>
        </w:rPr>
        <w:t>3/2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6.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2F4F2C" w:rsidRPr="00F47665" w:rsidRDefault="00F47665" w:rsidP="00F47665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F47665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F476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7665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F47665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F47665">
        <w:rPr>
          <w:rFonts w:ascii="Arial" w:hAnsi="Arial" w:cs="Arial"/>
          <w:b/>
          <w:sz w:val="24"/>
          <w:szCs w:val="24"/>
        </w:rPr>
        <w:t>спречавању</w:t>
      </w:r>
      <w:proofErr w:type="spellEnd"/>
      <w:r w:rsidRPr="00F47665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47665">
        <w:rPr>
          <w:rFonts w:ascii="Arial" w:hAnsi="Arial" w:cs="Arial"/>
          <w:b/>
          <w:sz w:val="24"/>
          <w:szCs w:val="24"/>
        </w:rPr>
        <w:t>сузбијању</w:t>
      </w:r>
      <w:proofErr w:type="spellEnd"/>
      <w:r w:rsidRPr="00F476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7665">
        <w:rPr>
          <w:rFonts w:ascii="Arial" w:hAnsi="Arial" w:cs="Arial"/>
          <w:b/>
          <w:sz w:val="24"/>
          <w:szCs w:val="24"/>
        </w:rPr>
        <w:t>трговине</w:t>
      </w:r>
      <w:proofErr w:type="spellEnd"/>
      <w:r w:rsidRPr="00F476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7665">
        <w:rPr>
          <w:rFonts w:ascii="Arial" w:hAnsi="Arial" w:cs="Arial"/>
          <w:b/>
          <w:sz w:val="24"/>
          <w:szCs w:val="24"/>
        </w:rPr>
        <w:t>људима</w:t>
      </w:r>
      <w:proofErr w:type="spellEnd"/>
      <w:r w:rsidRPr="00F47665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47665">
        <w:rPr>
          <w:rFonts w:ascii="Arial" w:hAnsi="Arial" w:cs="Arial"/>
          <w:b/>
          <w:sz w:val="24"/>
          <w:szCs w:val="24"/>
        </w:rPr>
        <w:t>заштити</w:t>
      </w:r>
      <w:proofErr w:type="spellEnd"/>
      <w:r w:rsidRPr="00F476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7665">
        <w:rPr>
          <w:rFonts w:ascii="Arial" w:hAnsi="Arial" w:cs="Arial"/>
          <w:b/>
          <w:sz w:val="24"/>
          <w:szCs w:val="24"/>
        </w:rPr>
        <w:t>жртава</w:t>
      </w:r>
      <w:proofErr w:type="spellEnd"/>
      <w:r w:rsidRPr="00F47665">
        <w:rPr>
          <w:rFonts w:ascii="Times New Roman" w:eastAsiaTheme="minorHAnsi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F47665">
        <w:rPr>
          <w:rFonts w:ascii="Arial" w:hAnsi="Arial" w:cs="Arial"/>
          <w:sz w:val="24"/>
          <w:szCs w:val="24"/>
        </w:rPr>
        <w:t>који</w:t>
      </w:r>
      <w:proofErr w:type="spellEnd"/>
      <w:r w:rsidRPr="00F4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665">
        <w:rPr>
          <w:rFonts w:ascii="Arial" w:hAnsi="Arial" w:cs="Arial"/>
          <w:sz w:val="24"/>
          <w:szCs w:val="24"/>
        </w:rPr>
        <w:t>је</w:t>
      </w:r>
      <w:proofErr w:type="spellEnd"/>
      <w:r w:rsidRPr="00F4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665">
        <w:rPr>
          <w:rFonts w:ascii="Arial" w:hAnsi="Arial" w:cs="Arial"/>
          <w:sz w:val="24"/>
          <w:szCs w:val="24"/>
        </w:rPr>
        <w:t>поднела</w:t>
      </w:r>
      <w:proofErr w:type="spellEnd"/>
      <w:r w:rsidRPr="00F476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7665">
        <w:rPr>
          <w:rFonts w:ascii="Arial" w:hAnsi="Arial" w:cs="Arial"/>
          <w:sz w:val="24"/>
          <w:szCs w:val="24"/>
        </w:rPr>
        <w:t>Влада</w:t>
      </w:r>
      <w:proofErr w:type="spellEnd"/>
      <w:r w:rsidRPr="00F47665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F47665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F47665">
        <w:rPr>
          <w:rFonts w:ascii="Arial" w:hAnsi="Arial" w:cs="Arial"/>
          <w:bCs/>
          <w:sz w:val="24"/>
          <w:szCs w:val="24"/>
        </w:rPr>
        <w:t xml:space="preserve"> 011-</w:t>
      </w:r>
      <w:r w:rsidRPr="00F47665">
        <w:rPr>
          <w:rFonts w:ascii="Arial" w:hAnsi="Arial" w:cs="Arial"/>
          <w:bCs/>
          <w:sz w:val="24"/>
          <w:szCs w:val="24"/>
          <w:lang w:val="sr-Cyrl-RS"/>
        </w:rPr>
        <w:t>1502</w:t>
      </w:r>
      <w:r w:rsidRPr="00F47665">
        <w:rPr>
          <w:rFonts w:ascii="Arial" w:hAnsi="Arial" w:cs="Arial"/>
          <w:bCs/>
          <w:sz w:val="24"/>
          <w:szCs w:val="24"/>
        </w:rPr>
        <w:t>/2</w:t>
      </w:r>
      <w:r w:rsidRPr="00F47665">
        <w:rPr>
          <w:rFonts w:ascii="Arial" w:hAnsi="Arial" w:cs="Arial"/>
          <w:bCs/>
          <w:sz w:val="24"/>
          <w:szCs w:val="24"/>
          <w:lang w:val="sr-Cyrl-RS"/>
        </w:rPr>
        <w:t>6</w:t>
      </w:r>
      <w:r w:rsidRPr="00F47665">
        <w:rPr>
          <w:rFonts w:ascii="Arial" w:hAnsi="Arial" w:cs="Arial"/>
          <w:bCs/>
          <w:sz w:val="24"/>
          <w:szCs w:val="24"/>
        </w:rPr>
        <w:t xml:space="preserve"> </w:t>
      </w:r>
      <w:r w:rsidRPr="00F47665">
        <w:rPr>
          <w:rFonts w:ascii="Arial" w:hAnsi="Arial" w:cs="Arial"/>
          <w:bCs/>
          <w:sz w:val="24"/>
          <w:szCs w:val="24"/>
          <w:lang w:val="sr-Cyrl-RS"/>
        </w:rPr>
        <w:t>од 14. априла</w:t>
      </w:r>
      <w:r w:rsidRPr="00F47665">
        <w:rPr>
          <w:rFonts w:ascii="Arial" w:hAnsi="Arial" w:cs="Arial"/>
          <w:bCs/>
          <w:sz w:val="24"/>
          <w:szCs w:val="24"/>
        </w:rPr>
        <w:t xml:space="preserve"> 202</w:t>
      </w:r>
      <w:r w:rsidRPr="00F47665">
        <w:rPr>
          <w:rFonts w:ascii="Arial" w:hAnsi="Arial" w:cs="Arial"/>
          <w:bCs/>
          <w:sz w:val="24"/>
          <w:szCs w:val="24"/>
          <w:lang w:val="sr-Cyrl-RS"/>
        </w:rPr>
        <w:t>6</w:t>
      </w:r>
      <w:r w:rsidRPr="00F47665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F47665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F47665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7714FB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допуни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накнадама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коришћење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јавних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добара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011-153/2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26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јануара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7714FB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Style w:val="colornavy"/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Style w:val="colornavy"/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Style w:val="colornavy"/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Style w:val="colornavy"/>
          <w:rFonts w:ascii="Arial" w:hAnsi="Arial" w:cs="Arial"/>
          <w:b/>
          <w:sz w:val="24"/>
          <w:szCs w:val="24"/>
        </w:rPr>
        <w:t>изменама</w:t>
      </w:r>
      <w:proofErr w:type="spellEnd"/>
      <w:r w:rsidRPr="001962A8">
        <w:rPr>
          <w:rStyle w:val="colornavy"/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Style w:val="colornavy"/>
          <w:rFonts w:ascii="Arial" w:hAnsi="Arial" w:cs="Arial"/>
          <w:b/>
          <w:sz w:val="24"/>
          <w:szCs w:val="24"/>
        </w:rPr>
        <w:t>допунама</w:t>
      </w:r>
      <w:proofErr w:type="spellEnd"/>
      <w:r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Style w:val="colornavy"/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Style w:val="colornavy"/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Style w:val="colornavy"/>
          <w:rFonts w:ascii="Arial" w:hAnsi="Arial" w:cs="Arial"/>
          <w:b/>
          <w:sz w:val="24"/>
          <w:szCs w:val="24"/>
        </w:rPr>
        <w:t>транспорту</w:t>
      </w:r>
      <w:proofErr w:type="spellEnd"/>
      <w:r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Style w:val="colornavy"/>
          <w:rFonts w:ascii="Arial" w:hAnsi="Arial" w:cs="Arial"/>
          <w:b/>
          <w:sz w:val="24"/>
          <w:szCs w:val="24"/>
        </w:rPr>
        <w:t>опасне</w:t>
      </w:r>
      <w:proofErr w:type="spellEnd"/>
      <w:r w:rsidRPr="001962A8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Style w:val="colornavy"/>
          <w:rFonts w:ascii="Arial" w:hAnsi="Arial" w:cs="Arial"/>
          <w:b/>
          <w:sz w:val="24"/>
          <w:szCs w:val="24"/>
        </w:rPr>
        <w:t>робе</w:t>
      </w:r>
      <w:proofErr w:type="spellEnd"/>
      <w:r w:rsidRPr="001962A8">
        <w:rPr>
          <w:rStyle w:val="colornavy"/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011-50/2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13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јануара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7714FB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>ама и допунама Закона о царинској служби</w:t>
      </w:r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11</w:t>
      </w:r>
      <w:r w:rsidRPr="001962A8">
        <w:rPr>
          <w:rFonts w:ascii="Arial" w:hAnsi="Arial" w:cs="Arial"/>
          <w:bCs/>
          <w:sz w:val="24"/>
          <w:szCs w:val="24"/>
        </w:rPr>
        <w:t>-2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7</w:t>
      </w:r>
      <w:r w:rsidRPr="001962A8">
        <w:rPr>
          <w:rFonts w:ascii="Arial" w:hAnsi="Arial" w:cs="Arial"/>
          <w:bCs/>
          <w:sz w:val="24"/>
          <w:szCs w:val="24"/>
        </w:rPr>
        <w:t xml:space="preserve">13/25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</w:t>
      </w:r>
      <w:r w:rsidRPr="001962A8">
        <w:rPr>
          <w:rFonts w:ascii="Arial" w:hAnsi="Arial" w:cs="Arial"/>
          <w:bCs/>
          <w:sz w:val="24"/>
          <w:szCs w:val="24"/>
        </w:rPr>
        <w:t>9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децембра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5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7714FB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допунама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истраживању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несрећа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ваздушном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железничком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водном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саобраћају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r w:rsidRPr="001962A8">
        <w:rPr>
          <w:rStyle w:val="colornavy"/>
          <w:rFonts w:ascii="Arial" w:hAnsi="Arial" w:cs="Arial"/>
          <w:sz w:val="24"/>
          <w:szCs w:val="24"/>
          <w:lang w:val="sr-Cyrl-RS"/>
        </w:rPr>
        <w:t>који је поднела Влада (број 011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-</w:t>
      </w:r>
      <w:r w:rsidRPr="001962A8">
        <w:rPr>
          <w:rFonts w:ascii="Arial" w:hAnsi="Arial" w:cs="Arial"/>
          <w:bCs/>
          <w:sz w:val="24"/>
          <w:szCs w:val="24"/>
        </w:rPr>
        <w:t>1357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/25 од </w:t>
      </w:r>
      <w:r w:rsidRPr="001962A8">
        <w:rPr>
          <w:rFonts w:ascii="Arial" w:hAnsi="Arial" w:cs="Arial"/>
          <w:bCs/>
          <w:sz w:val="24"/>
          <w:szCs w:val="24"/>
        </w:rPr>
        <w:t>11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јула 2025. године)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Азербејџан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развоју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пројектовању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изградњи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lastRenderedPageBreak/>
        <w:t>управљању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електране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гасно-парним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циклусом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Републици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Србији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1369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7.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Конвенције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Бироу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Европске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конференције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цивилног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ваздухопловства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1368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7.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Јапана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подстицању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улагања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136</w:t>
      </w:r>
      <w:r w:rsidRPr="001962A8">
        <w:rPr>
          <w:rFonts w:ascii="Arial" w:hAnsi="Arial" w:cs="Arial"/>
          <w:bCs/>
          <w:sz w:val="24"/>
          <w:szCs w:val="24"/>
        </w:rPr>
        <w:t>7/2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7.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>у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Узбекистан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узајамном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подстицању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улагања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1306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19.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Руске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Федерације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сарадњи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области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кинематографске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копродукције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>,</w:t>
      </w:r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1305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19.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1/2025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Савета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партнерство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трговину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сарадњу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1962A8">
        <w:rPr>
          <w:rFonts w:ascii="Arial" w:hAnsi="Arial" w:cs="Arial"/>
          <w:b/>
          <w:sz w:val="24"/>
          <w:szCs w:val="24"/>
        </w:rPr>
        <w:t xml:space="preserve">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Уједињеног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Краљевства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23.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децембра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2025.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Протокола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3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вези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дефиницијом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појма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Pr="001962A8">
        <w:rPr>
          <w:rFonts w:ascii="Arial" w:hAnsi="Arial" w:cs="Arial"/>
          <w:b/>
          <w:sz w:val="24"/>
          <w:szCs w:val="24"/>
          <w:lang w:val="sr-Cyrl-RS"/>
        </w:rPr>
        <w:t>„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производи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1962A8">
        <w:rPr>
          <w:rFonts w:ascii="Arial" w:hAnsi="Arial" w:cs="Arial"/>
          <w:b/>
          <w:sz w:val="24"/>
          <w:szCs w:val="24"/>
        </w:rPr>
        <w:t>пореклом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>“</w:t>
      </w:r>
      <w:r w:rsidRPr="001962A8">
        <w:rPr>
          <w:rFonts w:ascii="Arial" w:hAnsi="Arial" w:cs="Arial"/>
          <w:b/>
          <w:sz w:val="24"/>
          <w:szCs w:val="24"/>
        </w:rPr>
        <w:t xml:space="preserve"> и</w:t>
      </w:r>
      <w:proofErr w:type="gram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методама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административне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сарадње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уз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партнерств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>у</w:t>
      </w:r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трговин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>и</w:t>
      </w:r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сарадњ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>и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Pr="001962A8">
        <w:rPr>
          <w:rFonts w:ascii="Arial" w:hAnsi="Arial" w:cs="Arial"/>
          <w:b/>
          <w:sz w:val="24"/>
          <w:szCs w:val="24"/>
          <w:lang w:val="sr-Cyrl-RS"/>
        </w:rPr>
        <w:t xml:space="preserve">Владе Републике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1962A8">
        <w:rPr>
          <w:rFonts w:ascii="Arial" w:hAnsi="Arial" w:cs="Arial"/>
          <w:b/>
          <w:sz w:val="24"/>
          <w:szCs w:val="24"/>
        </w:rPr>
        <w:t>и</w:t>
      </w:r>
      <w:r w:rsidRPr="001962A8">
        <w:rPr>
          <w:rFonts w:ascii="Arial" w:hAnsi="Arial" w:cs="Arial"/>
          <w:b/>
          <w:sz w:val="24"/>
          <w:szCs w:val="24"/>
          <w:lang w:val="sr-Cyrl-RS"/>
        </w:rPr>
        <w:t xml:space="preserve"> Владе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Уједињеног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Краљевства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 xml:space="preserve"> Велике Британије и Северне Ирске</w:t>
      </w:r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1304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19.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Финансијског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протокола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Француске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сарадњи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области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финансирања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фазе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1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Пројекта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београдског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метроа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1300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19.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Кипар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статусу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њихових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снага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1261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12.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Кореје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подстицању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улагања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1260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12.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Европске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уније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с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једне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стране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с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друге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стране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придруживању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Програму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EU4Health</w:t>
      </w:r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1257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12.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Узбекистана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сарадњи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области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туризма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1206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5.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Оквирног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зајму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LD 2251 (2025)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Банке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развој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Савета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Европе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финансирање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јавног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сектора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Pr="001962A8">
        <w:rPr>
          <w:rFonts w:ascii="Arial" w:hAnsi="Arial" w:cs="Arial"/>
          <w:b/>
          <w:sz w:val="24"/>
          <w:szCs w:val="24"/>
          <w:lang w:val="sr-Cyrl-CS"/>
        </w:rPr>
        <w:t>–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рехабилитација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локалних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путева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011-421/2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27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lastRenderedPageBreak/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Финансијског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уговора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Одрживо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унапређење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путне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мреже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Европске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инвестиционе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банке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011-419/2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27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7714FB" w:rsidRPr="001962A8" w:rsidRDefault="00F04FAE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1962A8">
        <w:rPr>
          <w:rFonts w:ascii="Arial" w:hAnsi="Arial" w:cs="Arial"/>
          <w:b/>
          <w:sz w:val="24"/>
          <w:szCs w:val="24"/>
          <w:lang w:val="sr-Cyrl-RS"/>
        </w:rPr>
        <w:t>П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Кубе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спречавању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недозвољене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трговине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културним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добрима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27</w:t>
      </w:r>
      <w:r w:rsidRPr="001962A8">
        <w:rPr>
          <w:rFonts w:ascii="Arial" w:hAnsi="Arial" w:cs="Arial"/>
          <w:bCs/>
          <w:sz w:val="24"/>
          <w:szCs w:val="24"/>
        </w:rPr>
        <w:t>2/2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6.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7714FB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Конвенције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оснивању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Међународне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организације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медијацију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266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6.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F04FAE" w:rsidRPr="001962A8" w:rsidRDefault="00F04FAE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Уговора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зајму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уз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финансијски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протокол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потписан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27.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новембра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2025.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године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Француске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коју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заступа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Влада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поступајући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преко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Министарства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финансија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као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зајмопримац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и BPIFRANCE ASSURANCE EXPORT,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који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поступа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име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рачун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под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контролом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Владе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Француске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као</w:t>
      </w:r>
      <w:proofErr w:type="spellEnd"/>
      <w:r w:rsidR="007714FB"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b/>
          <w:sz w:val="24"/>
          <w:szCs w:val="24"/>
        </w:rPr>
        <w:t>зајмодавац</w:t>
      </w:r>
      <w:proofErr w:type="spellEnd"/>
      <w:r w:rsidR="007714FB"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714FB"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="007714FB"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sz w:val="24"/>
          <w:szCs w:val="24"/>
        </w:rPr>
        <w:t>је</w:t>
      </w:r>
      <w:proofErr w:type="spellEnd"/>
      <w:r w:rsidR="007714FB"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="007714FB"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4FB"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="007714FB"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7714FB"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="007714FB" w:rsidRPr="001962A8">
        <w:rPr>
          <w:rFonts w:ascii="Arial" w:hAnsi="Arial" w:cs="Arial"/>
          <w:bCs/>
          <w:sz w:val="24"/>
          <w:szCs w:val="24"/>
        </w:rPr>
        <w:t xml:space="preserve"> 011-101/2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="007714FB" w:rsidRPr="001962A8">
        <w:rPr>
          <w:rFonts w:ascii="Arial" w:hAnsi="Arial" w:cs="Arial"/>
          <w:bCs/>
          <w:sz w:val="24"/>
          <w:szCs w:val="24"/>
        </w:rPr>
        <w:t>19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. јануара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 202</w:t>
      </w:r>
      <w:r w:rsidR="007714FB"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="007714FB"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7714FB"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="007714FB"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7714FB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Предлог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закона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о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потврђивању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Финансијског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протокола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између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Владе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Републике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Србије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и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Владе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Републике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Француске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о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сарадњи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у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области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финансирања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пројекта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развоја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рачунара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високих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перформанси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(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суперкомпјутер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) и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вештачке</w:t>
      </w:r>
      <w:proofErr w:type="spellEnd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>интелигенције</w:t>
      </w:r>
      <w:proofErr w:type="spellEnd"/>
      <w:r w:rsidRPr="001962A8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011-100/2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19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јануара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7714FB" w:rsidRPr="001962A8" w:rsidRDefault="007714FB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1962A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Споразума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Министарства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просвете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технолошког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развоја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Министарства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просвете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Народне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међусобном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признавању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потврда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диплома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степена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стеченог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високог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образовања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11</w:t>
      </w:r>
      <w:r w:rsidRPr="001962A8">
        <w:rPr>
          <w:rFonts w:ascii="Arial" w:hAnsi="Arial" w:cs="Arial"/>
          <w:bCs/>
          <w:sz w:val="24"/>
          <w:szCs w:val="24"/>
        </w:rPr>
        <w:t>-2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916</w:t>
      </w:r>
      <w:r w:rsidRPr="001962A8">
        <w:rPr>
          <w:rFonts w:ascii="Arial" w:hAnsi="Arial" w:cs="Arial"/>
          <w:bCs/>
          <w:sz w:val="24"/>
          <w:szCs w:val="24"/>
        </w:rPr>
        <w:t xml:space="preserve">/25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30. децембра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5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20051D" w:rsidRPr="001962A8" w:rsidRDefault="0020051D" w:rsidP="0020051D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изменамa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употреби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Војске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других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снага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одбране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мултинационалним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операцијама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ван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граница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8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1208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5.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Дворина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Pr="001962A8">
        <w:rPr>
          <w:rFonts w:ascii="Arial" w:hAnsi="Arial" w:cs="Arial"/>
          <w:b/>
          <w:sz w:val="24"/>
          <w:szCs w:val="24"/>
          <w:lang w:val="sr-Cyrl-CS"/>
        </w:rPr>
        <w:t>–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Мађарског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гробља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селу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Бања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непокретно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културно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добро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Pr="001962A8">
        <w:rPr>
          <w:rFonts w:ascii="Arial" w:hAnsi="Arial" w:cs="Arial"/>
          <w:b/>
          <w:sz w:val="24"/>
          <w:szCs w:val="24"/>
          <w:lang w:val="sr-Cyrl-CS"/>
        </w:rPr>
        <w:t>–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археолошко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налазиште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изузетног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значаја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633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271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6.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граница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заштићене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околине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заштићене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околине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споменика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културе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Црква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св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Ахилија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Ариљу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непокретног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културног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добра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изузетног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значаја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633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270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6.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граница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заштићене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околине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мера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заштићене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околине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археолошког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налазишта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Царичин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град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непокретног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културног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добра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изузетног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значаја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633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269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6.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F04FAE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lastRenderedPageBreak/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утврђивању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Мора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Вагеи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Михајловцу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непокретно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културно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добро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r w:rsidRPr="001962A8">
        <w:rPr>
          <w:rFonts w:ascii="Arial" w:hAnsi="Arial" w:cs="Arial"/>
          <w:b/>
          <w:sz w:val="24"/>
          <w:szCs w:val="24"/>
          <w:lang w:val="sr-Cyrl-CS"/>
        </w:rPr>
        <w:t>–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археолошко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налазиште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изузетног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значаја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633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267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6.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F04FAE" w:rsidRPr="001962A8" w:rsidRDefault="00F04FAE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стратегије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управљања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минералним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другим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геолошким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ресурсима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2040.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пројекцијама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до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2050. </w:t>
      </w:r>
      <w:r w:rsidRPr="001962A8">
        <w:rPr>
          <w:rFonts w:ascii="Arial" w:hAnsi="Arial" w:cs="Arial"/>
          <w:b/>
          <w:sz w:val="24"/>
          <w:szCs w:val="24"/>
          <w:lang w:val="sr-Cyrl-RS"/>
        </w:rPr>
        <w:t>г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Влада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310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33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9. јануара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</w:p>
    <w:p w:rsidR="007714FB" w:rsidRPr="001962A8" w:rsidRDefault="007714FB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избору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председника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Републичке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комисије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права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поступцима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јавних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набавки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r w:rsidRPr="001962A8">
        <w:rPr>
          <w:rFonts w:ascii="Arial" w:hAnsi="Arial" w:cs="Arial"/>
          <w:sz w:val="24"/>
          <w:szCs w:val="24"/>
          <w:lang w:val="sr-Cyrl-RS"/>
        </w:rPr>
        <w:t>који је поднео Одбор за</w:t>
      </w:r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финансије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републички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буџет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sz w:val="24"/>
          <w:szCs w:val="24"/>
        </w:rPr>
        <w:t>контролу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трошења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јавних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средстава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02-1386/2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30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4F565E" w:rsidRPr="001962A8" w:rsidRDefault="004F565E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избору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једног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члана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Републичке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комисије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заштиту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права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поступцима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јавних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набавки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r w:rsidRPr="001962A8">
        <w:rPr>
          <w:rFonts w:ascii="Arial" w:hAnsi="Arial" w:cs="Arial"/>
          <w:sz w:val="24"/>
          <w:szCs w:val="24"/>
          <w:lang w:val="sr-Cyrl-RS"/>
        </w:rPr>
        <w:t>који је поднео Одбор за</w:t>
      </w:r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финансије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републички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буџет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sz w:val="24"/>
          <w:szCs w:val="24"/>
        </w:rPr>
        <w:t>контролу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трошења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јавних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средстава</w:t>
      </w:r>
      <w:proofErr w:type="spellEnd"/>
      <w:r w:rsidRPr="001962A8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962A8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</w:t>
      </w:r>
      <w:r w:rsidRPr="001962A8">
        <w:rPr>
          <w:rFonts w:ascii="Arial" w:hAnsi="Arial" w:cs="Arial"/>
          <w:bCs/>
          <w:sz w:val="24"/>
          <w:szCs w:val="24"/>
        </w:rPr>
        <w:t>-1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333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23. марта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5D788C" w:rsidRPr="001962A8" w:rsidRDefault="005D788C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</w:t>
      </w:r>
      <w:proofErr w:type="spellEnd"/>
      <w:r w:rsidRPr="001962A8">
        <w:rPr>
          <w:rFonts w:ascii="Arial" w:hAnsi="Arial" w:cs="Arial"/>
          <w:b/>
          <w:sz w:val="24"/>
          <w:szCs w:val="24"/>
          <w:lang w:val="sr-Cyrl-RS"/>
        </w:rPr>
        <w:t>и</w:t>
      </w:r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избору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заменика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одбора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Народне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скупштине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Посланичка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група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r w:rsidRPr="001962A8">
        <w:rPr>
          <w:rFonts w:ascii="Arial" w:hAnsi="Arial" w:cs="Arial"/>
          <w:sz w:val="24"/>
          <w:szCs w:val="24"/>
          <w:lang w:val="sr-Cyrl-CS"/>
        </w:rPr>
        <w:t xml:space="preserve">Народни </w:t>
      </w:r>
      <w:r w:rsidRPr="001962A8">
        <w:rPr>
          <w:rFonts w:ascii="Arial" w:hAnsi="Arial" w:cs="Arial"/>
          <w:sz w:val="24"/>
          <w:szCs w:val="24"/>
          <w:lang w:val="sr-Cyrl-RS"/>
        </w:rPr>
        <w:t>п</w:t>
      </w:r>
      <w:r w:rsidRPr="001962A8">
        <w:rPr>
          <w:rFonts w:ascii="Arial" w:hAnsi="Arial" w:cs="Arial"/>
          <w:sz w:val="24"/>
          <w:szCs w:val="24"/>
          <w:lang w:val="sr-Cyrl-CS"/>
        </w:rPr>
        <w:t xml:space="preserve">окрет Србије – Ново лице Србије </w:t>
      </w:r>
      <w:r w:rsidRPr="001962A8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824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4-8</w:t>
      </w:r>
      <w:r w:rsidRPr="001962A8">
        <w:rPr>
          <w:rFonts w:ascii="Arial" w:hAnsi="Arial" w:cs="Arial"/>
          <w:bCs/>
          <w:sz w:val="24"/>
          <w:szCs w:val="24"/>
        </w:rPr>
        <w:t xml:space="preserve">3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4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4F565E" w:rsidRPr="001962A8" w:rsidRDefault="004F565E" w:rsidP="007714FB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избору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заменика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одбора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Народне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скупштине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Посланичка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група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r w:rsidRPr="001962A8">
        <w:rPr>
          <w:rFonts w:ascii="Arial" w:hAnsi="Arial" w:cs="Arial"/>
          <w:sz w:val="24"/>
          <w:szCs w:val="24"/>
          <w:lang w:val="sr-Cyrl-CS"/>
        </w:rPr>
        <w:t xml:space="preserve">АЛЕКСАНДАР ВУЧИЋ – Србија не сме да стане </w:t>
      </w:r>
      <w:r w:rsidRPr="001962A8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824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4-8</w:t>
      </w:r>
      <w:r w:rsidRPr="001962A8">
        <w:rPr>
          <w:rFonts w:ascii="Arial" w:hAnsi="Arial" w:cs="Arial"/>
          <w:bCs/>
          <w:sz w:val="24"/>
          <w:szCs w:val="24"/>
        </w:rPr>
        <w:t xml:space="preserve">2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 xml:space="preserve">од </w:t>
      </w:r>
      <w:r w:rsidRPr="001962A8">
        <w:rPr>
          <w:rFonts w:ascii="Arial" w:hAnsi="Arial" w:cs="Arial"/>
          <w:bCs/>
          <w:sz w:val="24"/>
          <w:szCs w:val="24"/>
        </w:rPr>
        <w:t>4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4F565E" w:rsidRPr="00B34AA2" w:rsidRDefault="004F565E" w:rsidP="005D788C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1962A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изменама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избору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заменика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одбора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Народне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скупштине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1962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1962A8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1962A8">
        <w:rPr>
          <w:rFonts w:ascii="Arial" w:hAnsi="Arial" w:cs="Arial"/>
          <w:sz w:val="24"/>
          <w:szCs w:val="24"/>
        </w:rPr>
        <w:t>који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је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поднела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Посланичка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62A8">
        <w:rPr>
          <w:rFonts w:ascii="Arial" w:hAnsi="Arial" w:cs="Arial"/>
          <w:sz w:val="24"/>
          <w:szCs w:val="24"/>
        </w:rPr>
        <w:t>група</w:t>
      </w:r>
      <w:proofErr w:type="spellEnd"/>
      <w:r w:rsidRPr="001962A8">
        <w:rPr>
          <w:rFonts w:ascii="Arial" w:hAnsi="Arial" w:cs="Arial"/>
          <w:sz w:val="24"/>
          <w:szCs w:val="24"/>
        </w:rPr>
        <w:t xml:space="preserve"> </w:t>
      </w:r>
      <w:r w:rsidRPr="001962A8">
        <w:rPr>
          <w:rFonts w:ascii="Arial" w:hAnsi="Arial" w:cs="Arial"/>
          <w:sz w:val="24"/>
          <w:szCs w:val="24"/>
          <w:lang w:val="sr-Cyrl-CS"/>
        </w:rPr>
        <w:t xml:space="preserve">СРБИЈА ЦЕНТАР – СРЦЕ </w:t>
      </w:r>
      <w:r w:rsidRPr="001962A8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 xml:space="preserve"> 0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2</w:t>
      </w:r>
      <w:r w:rsidRPr="001962A8">
        <w:rPr>
          <w:rFonts w:ascii="Arial" w:hAnsi="Arial" w:cs="Arial"/>
          <w:bCs/>
          <w:sz w:val="24"/>
          <w:szCs w:val="24"/>
        </w:rPr>
        <w:t>-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824</w:t>
      </w:r>
      <w:r w:rsidRPr="001962A8">
        <w:rPr>
          <w:rFonts w:ascii="Arial" w:hAnsi="Arial" w:cs="Arial"/>
          <w:bCs/>
          <w:sz w:val="24"/>
          <w:szCs w:val="24"/>
        </w:rPr>
        <w:t>/2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4-81</w:t>
      </w:r>
      <w:r w:rsidRPr="001962A8">
        <w:rPr>
          <w:rFonts w:ascii="Arial" w:hAnsi="Arial" w:cs="Arial"/>
          <w:bCs/>
          <w:sz w:val="24"/>
          <w:szCs w:val="24"/>
        </w:rPr>
        <w:t xml:space="preserve"> 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од 3. фебруара</w:t>
      </w:r>
      <w:r w:rsidRPr="001962A8">
        <w:rPr>
          <w:rFonts w:ascii="Arial" w:hAnsi="Arial" w:cs="Arial"/>
          <w:bCs/>
          <w:sz w:val="24"/>
          <w:szCs w:val="24"/>
        </w:rPr>
        <w:t xml:space="preserve"> 202</w:t>
      </w:r>
      <w:r w:rsidRPr="001962A8">
        <w:rPr>
          <w:rFonts w:ascii="Arial" w:hAnsi="Arial" w:cs="Arial"/>
          <w:bCs/>
          <w:sz w:val="24"/>
          <w:szCs w:val="24"/>
          <w:lang w:val="sr-Cyrl-RS"/>
        </w:rPr>
        <w:t>6</w:t>
      </w:r>
      <w:r w:rsidRPr="001962A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1962A8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1962A8">
        <w:rPr>
          <w:rFonts w:ascii="Arial" w:hAnsi="Arial" w:cs="Arial"/>
          <w:bCs/>
          <w:sz w:val="24"/>
          <w:szCs w:val="24"/>
        </w:rPr>
        <w:t>)</w:t>
      </w:r>
    </w:p>
    <w:p w:rsidR="0034104B" w:rsidRPr="0034104B" w:rsidRDefault="00B34AA2" w:rsidP="005D788C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B34AA2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измен</w:t>
      </w:r>
      <w:proofErr w:type="spellEnd"/>
      <w:r w:rsidRPr="00B34AA2">
        <w:rPr>
          <w:rFonts w:ascii="Arial" w:hAnsi="Arial" w:cs="Arial"/>
          <w:b/>
          <w:sz w:val="24"/>
          <w:szCs w:val="24"/>
          <w:lang w:val="sr-Cyrl-RS"/>
        </w:rPr>
        <w:t>и</w:t>
      </w:r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избору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заменика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одбора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Народне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скупштине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B34A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B34AA2">
        <w:rPr>
          <w:rFonts w:ascii="Arial" w:hAnsi="Arial" w:cs="Arial"/>
          <w:sz w:val="24"/>
          <w:szCs w:val="24"/>
          <w:lang w:val="en-GB" w:eastAsia="en-GB"/>
        </w:rPr>
        <w:t xml:space="preserve">, </w:t>
      </w:r>
      <w:proofErr w:type="spellStart"/>
      <w:r w:rsidRPr="00B34AA2">
        <w:rPr>
          <w:rFonts w:ascii="Arial" w:hAnsi="Arial" w:cs="Arial"/>
          <w:sz w:val="24"/>
          <w:szCs w:val="24"/>
        </w:rPr>
        <w:t>који</w:t>
      </w:r>
      <w:proofErr w:type="spellEnd"/>
      <w:r w:rsidRPr="00B34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sz w:val="24"/>
          <w:szCs w:val="24"/>
        </w:rPr>
        <w:t>је</w:t>
      </w:r>
      <w:proofErr w:type="spellEnd"/>
      <w:r w:rsidRPr="00B34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sz w:val="24"/>
          <w:szCs w:val="24"/>
        </w:rPr>
        <w:t>поднела</w:t>
      </w:r>
      <w:proofErr w:type="spellEnd"/>
      <w:r w:rsidRPr="00B34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sz w:val="24"/>
          <w:szCs w:val="24"/>
        </w:rPr>
        <w:t>Посланичка</w:t>
      </w:r>
      <w:proofErr w:type="spellEnd"/>
      <w:r w:rsidRPr="00B34A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4AA2">
        <w:rPr>
          <w:rFonts w:ascii="Arial" w:hAnsi="Arial" w:cs="Arial"/>
          <w:sz w:val="24"/>
          <w:szCs w:val="24"/>
        </w:rPr>
        <w:t>група</w:t>
      </w:r>
      <w:proofErr w:type="spellEnd"/>
      <w:r w:rsidRPr="00B34AA2">
        <w:rPr>
          <w:rFonts w:ascii="Arial" w:hAnsi="Arial" w:cs="Arial"/>
          <w:sz w:val="24"/>
          <w:szCs w:val="24"/>
        </w:rPr>
        <w:t xml:space="preserve"> </w:t>
      </w:r>
      <w:r w:rsidRPr="00B34AA2">
        <w:rPr>
          <w:rFonts w:ascii="Arial" w:hAnsi="Arial" w:cs="Arial"/>
          <w:sz w:val="24"/>
          <w:szCs w:val="24"/>
          <w:lang w:val="sr-Cyrl-CS"/>
        </w:rPr>
        <w:t xml:space="preserve">Странка слободе и правде </w:t>
      </w:r>
      <w:r w:rsidRPr="00B34AA2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B34AA2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B34AA2">
        <w:rPr>
          <w:rFonts w:ascii="Arial" w:hAnsi="Arial" w:cs="Arial"/>
          <w:bCs/>
          <w:sz w:val="24"/>
          <w:szCs w:val="24"/>
        </w:rPr>
        <w:t xml:space="preserve"> 0</w:t>
      </w:r>
      <w:r w:rsidRPr="00B34AA2">
        <w:rPr>
          <w:rFonts w:ascii="Arial" w:hAnsi="Arial" w:cs="Arial"/>
          <w:bCs/>
          <w:sz w:val="24"/>
          <w:szCs w:val="24"/>
          <w:lang w:val="sr-Cyrl-RS"/>
        </w:rPr>
        <w:t>2</w:t>
      </w:r>
      <w:r w:rsidRPr="00B34AA2">
        <w:rPr>
          <w:rFonts w:ascii="Arial" w:hAnsi="Arial" w:cs="Arial"/>
          <w:bCs/>
          <w:sz w:val="24"/>
          <w:szCs w:val="24"/>
        </w:rPr>
        <w:t>-</w:t>
      </w:r>
      <w:r w:rsidRPr="00B34AA2">
        <w:rPr>
          <w:rFonts w:ascii="Arial" w:hAnsi="Arial" w:cs="Arial"/>
          <w:bCs/>
          <w:sz w:val="24"/>
          <w:szCs w:val="24"/>
          <w:lang w:val="sr-Cyrl-RS"/>
        </w:rPr>
        <w:t>824</w:t>
      </w:r>
      <w:r w:rsidRPr="00B34AA2">
        <w:rPr>
          <w:rFonts w:ascii="Arial" w:hAnsi="Arial" w:cs="Arial"/>
          <w:bCs/>
          <w:sz w:val="24"/>
          <w:szCs w:val="24"/>
        </w:rPr>
        <w:t>/2</w:t>
      </w:r>
      <w:r w:rsidRPr="00B34AA2">
        <w:rPr>
          <w:rFonts w:ascii="Arial" w:hAnsi="Arial" w:cs="Arial"/>
          <w:bCs/>
          <w:sz w:val="24"/>
          <w:szCs w:val="24"/>
          <w:lang w:val="sr-Cyrl-RS"/>
        </w:rPr>
        <w:t>4-85</w:t>
      </w:r>
      <w:r w:rsidRPr="00B34AA2">
        <w:rPr>
          <w:rFonts w:ascii="Arial" w:hAnsi="Arial" w:cs="Arial"/>
          <w:bCs/>
          <w:sz w:val="24"/>
          <w:szCs w:val="24"/>
        </w:rPr>
        <w:t xml:space="preserve"> </w:t>
      </w:r>
      <w:r w:rsidRPr="00B34AA2">
        <w:rPr>
          <w:rFonts w:ascii="Arial" w:hAnsi="Arial" w:cs="Arial"/>
          <w:bCs/>
          <w:sz w:val="24"/>
          <w:szCs w:val="24"/>
          <w:lang w:val="sr-Cyrl-RS"/>
        </w:rPr>
        <w:t>од 1</w:t>
      </w:r>
      <w:r w:rsidRPr="00B34AA2">
        <w:rPr>
          <w:rFonts w:ascii="Arial" w:hAnsi="Arial" w:cs="Arial"/>
          <w:bCs/>
          <w:sz w:val="24"/>
          <w:szCs w:val="24"/>
        </w:rPr>
        <w:t>4</w:t>
      </w:r>
      <w:r w:rsidRPr="00B34AA2">
        <w:rPr>
          <w:rFonts w:ascii="Arial" w:hAnsi="Arial" w:cs="Arial"/>
          <w:bCs/>
          <w:sz w:val="24"/>
          <w:szCs w:val="24"/>
          <w:lang w:val="sr-Cyrl-RS"/>
        </w:rPr>
        <w:t>. априла</w:t>
      </w:r>
      <w:r w:rsidRPr="00B34AA2">
        <w:rPr>
          <w:rFonts w:ascii="Arial" w:hAnsi="Arial" w:cs="Arial"/>
          <w:bCs/>
          <w:sz w:val="24"/>
          <w:szCs w:val="24"/>
        </w:rPr>
        <w:t xml:space="preserve"> 202</w:t>
      </w:r>
      <w:r w:rsidRPr="00B34AA2">
        <w:rPr>
          <w:rFonts w:ascii="Arial" w:hAnsi="Arial" w:cs="Arial"/>
          <w:bCs/>
          <w:sz w:val="24"/>
          <w:szCs w:val="24"/>
          <w:lang w:val="sr-Cyrl-RS"/>
        </w:rPr>
        <w:t>6</w:t>
      </w:r>
      <w:r w:rsidRPr="00B34AA2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B34AA2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B34AA2">
        <w:rPr>
          <w:rFonts w:ascii="Arial" w:hAnsi="Arial" w:cs="Arial"/>
          <w:bCs/>
          <w:sz w:val="24"/>
          <w:szCs w:val="24"/>
        </w:rPr>
        <w:t>)</w:t>
      </w:r>
    </w:p>
    <w:p w:rsidR="00B34AA2" w:rsidRPr="00B34AA2" w:rsidRDefault="0034104B" w:rsidP="005D788C">
      <w:pPr>
        <w:pStyle w:val="ListParagraph"/>
        <w:numPr>
          <w:ilvl w:val="0"/>
          <w:numId w:val="1"/>
        </w:numPr>
        <w:ind w:left="0" w:firstLine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 w:rsidRPr="0034104B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измени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избору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заменика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одбора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Народне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скупштине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3410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34104B">
        <w:rPr>
          <w:rFonts w:ascii="Times New Roman" w:eastAsiaTheme="minorHAnsi" w:hAnsi="Times New Roman"/>
          <w:sz w:val="24"/>
          <w:szCs w:val="24"/>
          <w:lang w:val="en-GB" w:eastAsia="en-GB"/>
        </w:rPr>
        <w:t xml:space="preserve">, </w:t>
      </w:r>
      <w:proofErr w:type="spellStart"/>
      <w:r w:rsidRPr="0034104B">
        <w:rPr>
          <w:rFonts w:ascii="Arial" w:hAnsi="Arial" w:cs="Arial"/>
          <w:sz w:val="24"/>
          <w:szCs w:val="24"/>
        </w:rPr>
        <w:t>који</w:t>
      </w:r>
      <w:proofErr w:type="spellEnd"/>
      <w:r w:rsidRPr="00341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sz w:val="24"/>
          <w:szCs w:val="24"/>
        </w:rPr>
        <w:t>је</w:t>
      </w:r>
      <w:proofErr w:type="spellEnd"/>
      <w:r w:rsidRPr="00341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sz w:val="24"/>
          <w:szCs w:val="24"/>
        </w:rPr>
        <w:t>поднела</w:t>
      </w:r>
      <w:proofErr w:type="spellEnd"/>
      <w:r w:rsidRPr="00341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sz w:val="24"/>
          <w:szCs w:val="24"/>
        </w:rPr>
        <w:t>Посланичка</w:t>
      </w:r>
      <w:proofErr w:type="spellEnd"/>
      <w:r w:rsidRPr="003410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04B">
        <w:rPr>
          <w:rFonts w:ascii="Arial" w:hAnsi="Arial" w:cs="Arial"/>
          <w:sz w:val="24"/>
          <w:szCs w:val="24"/>
        </w:rPr>
        <w:t>група</w:t>
      </w:r>
      <w:proofErr w:type="spellEnd"/>
      <w:r w:rsidRPr="0034104B">
        <w:rPr>
          <w:rFonts w:ascii="Arial" w:hAnsi="Arial" w:cs="Arial"/>
          <w:sz w:val="24"/>
          <w:szCs w:val="24"/>
        </w:rPr>
        <w:t xml:space="preserve"> </w:t>
      </w:r>
      <w:r w:rsidRPr="0034104B">
        <w:rPr>
          <w:rFonts w:ascii="Arial" w:hAnsi="Arial" w:cs="Arial"/>
          <w:sz w:val="24"/>
          <w:szCs w:val="24"/>
          <w:lang w:val="sr-Cyrl-RS"/>
        </w:rPr>
        <w:t>МИ - СНАГА НАРОДА ПРОФ. ДР БРАНИМИР НЕСТОРОВИЋ</w:t>
      </w:r>
      <w:r w:rsidRPr="0034104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4104B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34104B">
        <w:rPr>
          <w:rFonts w:ascii="Arial" w:hAnsi="Arial" w:cs="Arial"/>
          <w:bCs/>
          <w:sz w:val="24"/>
          <w:szCs w:val="24"/>
        </w:rPr>
        <w:t>број</w:t>
      </w:r>
      <w:proofErr w:type="spellEnd"/>
      <w:r w:rsidRPr="0034104B">
        <w:rPr>
          <w:rFonts w:ascii="Arial" w:hAnsi="Arial" w:cs="Arial"/>
          <w:bCs/>
          <w:sz w:val="24"/>
          <w:szCs w:val="24"/>
        </w:rPr>
        <w:t xml:space="preserve"> 0</w:t>
      </w:r>
      <w:r w:rsidRPr="0034104B">
        <w:rPr>
          <w:rFonts w:ascii="Arial" w:hAnsi="Arial" w:cs="Arial"/>
          <w:bCs/>
          <w:sz w:val="24"/>
          <w:szCs w:val="24"/>
          <w:lang w:val="sr-Cyrl-RS"/>
        </w:rPr>
        <w:t>2</w:t>
      </w:r>
      <w:r w:rsidRPr="0034104B">
        <w:rPr>
          <w:rFonts w:ascii="Arial" w:hAnsi="Arial" w:cs="Arial"/>
          <w:bCs/>
          <w:sz w:val="24"/>
          <w:szCs w:val="24"/>
        </w:rPr>
        <w:t>-</w:t>
      </w:r>
      <w:r w:rsidRPr="0034104B">
        <w:rPr>
          <w:rFonts w:ascii="Arial" w:hAnsi="Arial" w:cs="Arial"/>
          <w:bCs/>
          <w:sz w:val="24"/>
          <w:szCs w:val="24"/>
          <w:lang w:val="sr-Cyrl-RS"/>
        </w:rPr>
        <w:t>824</w:t>
      </w:r>
      <w:r w:rsidRPr="0034104B">
        <w:rPr>
          <w:rFonts w:ascii="Arial" w:hAnsi="Arial" w:cs="Arial"/>
          <w:bCs/>
          <w:sz w:val="24"/>
          <w:szCs w:val="24"/>
        </w:rPr>
        <w:t>/2</w:t>
      </w:r>
      <w:r w:rsidRPr="0034104B">
        <w:rPr>
          <w:rFonts w:ascii="Arial" w:hAnsi="Arial" w:cs="Arial"/>
          <w:bCs/>
          <w:sz w:val="24"/>
          <w:szCs w:val="24"/>
          <w:lang w:val="sr-Cyrl-RS"/>
        </w:rPr>
        <w:t>4-86</w:t>
      </w:r>
      <w:r w:rsidRPr="0034104B">
        <w:rPr>
          <w:rFonts w:ascii="Arial" w:hAnsi="Arial" w:cs="Arial"/>
          <w:bCs/>
          <w:sz w:val="24"/>
          <w:szCs w:val="24"/>
        </w:rPr>
        <w:t xml:space="preserve"> </w:t>
      </w:r>
      <w:r w:rsidRPr="0034104B">
        <w:rPr>
          <w:rFonts w:ascii="Arial" w:hAnsi="Arial" w:cs="Arial"/>
          <w:bCs/>
          <w:sz w:val="24"/>
          <w:szCs w:val="24"/>
          <w:lang w:val="sr-Cyrl-RS"/>
        </w:rPr>
        <w:t>од 15. априла</w:t>
      </w:r>
      <w:r w:rsidRPr="0034104B">
        <w:rPr>
          <w:rFonts w:ascii="Arial" w:hAnsi="Arial" w:cs="Arial"/>
          <w:bCs/>
          <w:sz w:val="24"/>
          <w:szCs w:val="24"/>
        </w:rPr>
        <w:t xml:space="preserve"> 202</w:t>
      </w:r>
      <w:r w:rsidRPr="0034104B">
        <w:rPr>
          <w:rFonts w:ascii="Arial" w:hAnsi="Arial" w:cs="Arial"/>
          <w:bCs/>
          <w:sz w:val="24"/>
          <w:szCs w:val="24"/>
          <w:lang w:val="sr-Cyrl-RS"/>
        </w:rPr>
        <w:t>6</w:t>
      </w:r>
      <w:r w:rsidRPr="0034104B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34104B">
        <w:rPr>
          <w:rFonts w:ascii="Arial" w:hAnsi="Arial" w:cs="Arial"/>
          <w:bCs/>
          <w:sz w:val="24"/>
          <w:szCs w:val="24"/>
        </w:rPr>
        <w:t>године</w:t>
      </w:r>
      <w:proofErr w:type="spellEnd"/>
      <w:r w:rsidRPr="0034104B">
        <w:rPr>
          <w:rFonts w:ascii="Arial" w:hAnsi="Arial" w:cs="Arial"/>
          <w:bCs/>
          <w:sz w:val="24"/>
          <w:szCs w:val="24"/>
        </w:rPr>
        <w:t>)</w:t>
      </w:r>
      <w:r w:rsidR="00B34AA2">
        <w:rPr>
          <w:rFonts w:ascii="Arial" w:hAnsi="Arial" w:cs="Arial"/>
          <w:bCs/>
          <w:sz w:val="24"/>
          <w:szCs w:val="24"/>
          <w:lang w:val="sr-Cyrl-RS"/>
        </w:rPr>
        <w:t>.</w:t>
      </w:r>
    </w:p>
    <w:p w:rsidR="00E17F9A" w:rsidRPr="001962A8" w:rsidRDefault="00E17F9A" w:rsidP="007714FB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1962A8" w:rsidRPr="001962A8" w:rsidRDefault="001962A8" w:rsidP="001962A8">
      <w:pPr>
        <w:tabs>
          <w:tab w:val="left" w:pos="720"/>
          <w:tab w:val="left" w:pos="851"/>
          <w:tab w:val="left" w:pos="1620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962A8">
        <w:rPr>
          <w:rFonts w:ascii="Arial" w:eastAsia="Times New Roman" w:hAnsi="Arial" w:cs="Arial"/>
          <w:sz w:val="24"/>
          <w:szCs w:val="24"/>
          <w:lang w:val="ru-RU"/>
        </w:rPr>
        <w:t>Седница ће се одржати у Великој сали Дома Народне скупштине Републике Србије у Београду, Трг Николе Пашића број 13</w:t>
      </w:r>
      <w:r w:rsidRPr="001962A8">
        <w:rPr>
          <w:rFonts w:ascii="Arial" w:eastAsia="Times New Roman" w:hAnsi="Arial" w:cs="Arial"/>
          <w:sz w:val="24"/>
          <w:szCs w:val="24"/>
        </w:rPr>
        <w:t xml:space="preserve">.   </w:t>
      </w:r>
    </w:p>
    <w:p w:rsidR="001962A8" w:rsidRPr="001962A8" w:rsidRDefault="001962A8" w:rsidP="001962A8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962A8" w:rsidRPr="001962A8" w:rsidRDefault="001962A8" w:rsidP="001962A8">
      <w:pPr>
        <w:tabs>
          <w:tab w:val="left" w:pos="720"/>
          <w:tab w:val="left" w:pos="851"/>
          <w:tab w:val="left" w:pos="1620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962A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</w:t>
      </w:r>
    </w:p>
    <w:p w:rsidR="001962A8" w:rsidRPr="001962A8" w:rsidRDefault="001962A8" w:rsidP="001962A8">
      <w:pPr>
        <w:tabs>
          <w:tab w:val="left" w:pos="1800"/>
        </w:tabs>
        <w:spacing w:before="120" w:after="480" w:line="240" w:lineRule="auto"/>
        <w:ind w:left="6630"/>
        <w:rPr>
          <w:rFonts w:ascii="Arial" w:eastAsia="Times New Roman" w:hAnsi="Arial" w:cs="Arial"/>
          <w:sz w:val="24"/>
          <w:szCs w:val="24"/>
        </w:rPr>
      </w:pPr>
      <w:r w:rsidRPr="001962A8">
        <w:rPr>
          <w:rFonts w:ascii="Arial" w:eastAsia="Times New Roman" w:hAnsi="Arial" w:cs="Arial"/>
          <w:sz w:val="24"/>
          <w:szCs w:val="24"/>
          <w:lang w:val="sr-Cyrl-CS"/>
        </w:rPr>
        <w:t>П Р Е Д С Е Д Н И К</w:t>
      </w:r>
    </w:p>
    <w:p w:rsidR="001962A8" w:rsidRPr="001962A8" w:rsidRDefault="001962A8" w:rsidP="001962A8">
      <w:pPr>
        <w:pStyle w:val="ListParagraph"/>
        <w:ind w:left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1962A8">
        <w:rPr>
          <w:rFonts w:ascii="Arial" w:eastAsiaTheme="minorHAnsi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eastAsiaTheme="minorHAnsi" w:hAnsi="Arial" w:cs="Arial"/>
          <w:sz w:val="24"/>
          <w:szCs w:val="24"/>
        </w:rPr>
        <w:t xml:space="preserve">  </w:t>
      </w:r>
      <w:r w:rsidRPr="001962A8">
        <w:rPr>
          <w:rFonts w:ascii="Arial" w:eastAsiaTheme="minorHAnsi" w:hAnsi="Arial" w:cs="Arial"/>
          <w:sz w:val="24"/>
          <w:szCs w:val="24"/>
          <w:lang w:val="sr-Cyrl-RS"/>
        </w:rPr>
        <w:t>Ана Брнабић</w:t>
      </w:r>
    </w:p>
    <w:sectPr w:rsidR="001962A8" w:rsidRPr="001962A8" w:rsidSect="001962A8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74" w:rsidRDefault="00A25C74" w:rsidP="001962A8">
      <w:pPr>
        <w:spacing w:after="0" w:line="240" w:lineRule="auto"/>
      </w:pPr>
      <w:r>
        <w:separator/>
      </w:r>
    </w:p>
  </w:endnote>
  <w:endnote w:type="continuationSeparator" w:id="0">
    <w:p w:rsidR="00A25C74" w:rsidRDefault="00A25C74" w:rsidP="001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74" w:rsidRDefault="00A25C74" w:rsidP="001962A8">
      <w:pPr>
        <w:spacing w:after="0" w:line="240" w:lineRule="auto"/>
      </w:pPr>
      <w:r>
        <w:separator/>
      </w:r>
    </w:p>
  </w:footnote>
  <w:footnote w:type="continuationSeparator" w:id="0">
    <w:p w:rsidR="00A25C74" w:rsidRDefault="00A25C74" w:rsidP="0019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6855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62A8" w:rsidRDefault="001962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B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62A8" w:rsidRDefault="00196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A52F7"/>
    <w:multiLevelType w:val="hybridMultilevel"/>
    <w:tmpl w:val="D8E8FBB2"/>
    <w:lvl w:ilvl="0" w:tplc="A2D42BE0">
      <w:start w:val="1"/>
      <w:numFmt w:val="decimal"/>
      <w:lvlText w:val="%1."/>
      <w:lvlJc w:val="left"/>
      <w:pPr>
        <w:ind w:left="420" w:hanging="360"/>
      </w:pPr>
      <w:rPr>
        <w:rFonts w:ascii="Arial" w:eastAsia="Calibri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AE"/>
    <w:rsid w:val="000F4405"/>
    <w:rsid w:val="001962A8"/>
    <w:rsid w:val="001E3EDF"/>
    <w:rsid w:val="0020051D"/>
    <w:rsid w:val="00242433"/>
    <w:rsid w:val="002C2CC2"/>
    <w:rsid w:val="002F4F2C"/>
    <w:rsid w:val="0034104B"/>
    <w:rsid w:val="003C3854"/>
    <w:rsid w:val="003D0415"/>
    <w:rsid w:val="003E2C47"/>
    <w:rsid w:val="00435A7A"/>
    <w:rsid w:val="004F565E"/>
    <w:rsid w:val="005D788C"/>
    <w:rsid w:val="00630EED"/>
    <w:rsid w:val="007714FB"/>
    <w:rsid w:val="007A7E07"/>
    <w:rsid w:val="00810BF8"/>
    <w:rsid w:val="00814533"/>
    <w:rsid w:val="00901668"/>
    <w:rsid w:val="00A14E65"/>
    <w:rsid w:val="00A25C74"/>
    <w:rsid w:val="00B34AA2"/>
    <w:rsid w:val="00CF2EE4"/>
    <w:rsid w:val="00D70CB0"/>
    <w:rsid w:val="00E17F9A"/>
    <w:rsid w:val="00F04FAE"/>
    <w:rsid w:val="00F47665"/>
    <w:rsid w:val="00F5781E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D9DE"/>
  <w15:chartTrackingRefBased/>
  <w15:docId w15:val="{92546C40-6514-4F56-9007-85117929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A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F04FAE"/>
  </w:style>
  <w:style w:type="paragraph" w:styleId="ListParagraph">
    <w:name w:val="List Paragraph"/>
    <w:basedOn w:val="Normal"/>
    <w:uiPriority w:val="34"/>
    <w:qFormat/>
    <w:rsid w:val="00F04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2A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6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2A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Slađana Radivojević</cp:lastModifiedBy>
  <cp:revision>13</cp:revision>
  <dcterms:created xsi:type="dcterms:W3CDTF">2026-04-14T05:55:00Z</dcterms:created>
  <dcterms:modified xsi:type="dcterms:W3CDTF">2026-04-15T09:06:00Z</dcterms:modified>
</cp:coreProperties>
</file>